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firstLine="198" w:firstLineChars="45"/>
        <w:jc w:val="center"/>
        <w:textAlignment w:val="auto"/>
        <w:rPr>
          <w:rFonts w:hint="default" w:ascii="仿宋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各部门资产报废处置流程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6356350</wp:posOffset>
                </wp:positionH>
                <wp:positionV relativeFrom="paragraph">
                  <wp:posOffset>188595</wp:posOffset>
                </wp:positionV>
                <wp:extent cx="2595880" cy="1485265"/>
                <wp:effectExtent l="13970" t="13970" r="26670" b="247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75320" y="3562350"/>
                          <a:ext cx="2595880" cy="1485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964" w:firstLineChars="400"/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查询及导出相关信息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首页-查询-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左侧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菜单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资产分类查询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使用单位（使用人）等信息查询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（右上角可导出excel）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0.5pt;margin-top:14.85pt;height:116.95pt;width:204.4pt;z-index:251669504;mso-width-relative:page;mso-height-relative:page;" fillcolor="#FFFFFF [3201]" filled="t" stroked="t" coordsize="21600,21600" o:gfxdata="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/9U1m2gAAAAwBAAAPAAAAAAAAAAEAIAAAACIAAABkcnMvZG93bnJldi54bWxQSwEC&#10;FAAUAAAACACHTuJAEnV5pGQCAADIBAAADgAAAAAAAAABACAAAAApAQAAZHJzL2Uyb0RvYy54bWxQ&#10;SwUGAAAAAAYABgBZAQAA/wU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ind w:firstLine="964" w:firstLineChars="400"/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查询及导出相关信息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首页-查询-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左侧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菜单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资产分类查询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使用单位（使用人）等信息查询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（右上角可导出excel）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186055</wp:posOffset>
                </wp:positionV>
                <wp:extent cx="3007995" cy="1489710"/>
                <wp:effectExtent l="13970" t="13970" r="2603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07225" y="1522730"/>
                          <a:ext cx="3007995" cy="148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241" w:firstLineChars="1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用户名:查询者自己的姓名（例如：张三）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left="239" w:leftChars="114" w:firstLine="0" w:firstLineChars="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默认密码:googosoft@123（建议直接复制，初次登录需自行修改）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4.65pt;height:117.3pt;width:236.85pt;z-index:251660288;mso-width-relative:page;mso-height-relative:page;" fillcolor="#FFFFFF [3201]" filled="t" stroked="t" coordsize="21600,21600" o:gfxdata="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+fUy/aAAAACgEAAA8AAAAAAAAAAQAgAAAAIgAAAGRycy9kb3du&#10;cmV2LnhtbFBLAQIUABQAAAAIAIdO4kCd3ZuWbwIAAN4EAAAOAAAAAAAAAAEAIAAAACkBAABkcnMv&#10;ZTJvRG9jLnhtbFBLBQYAAAAABgAGAFkBAAAK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241" w:firstLineChars="1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用户名:查询者自己的姓名（例如：张三）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left="239" w:leftChars="114" w:firstLine="0" w:firstLineChars="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默认密码:googosoft@123（建议直接复制，初次登录需自行修改）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184785</wp:posOffset>
                </wp:positionV>
                <wp:extent cx="2741295" cy="1491615"/>
                <wp:effectExtent l="14605" t="13970" r="17780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7205" y="2741295"/>
                          <a:ext cx="2741295" cy="1491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7pt;margin-top:14.55pt;height:117.45pt;width:215.85pt;z-index:251659264;v-text-anchor:middle;mso-width-relative:page;mso-height-relative:page;" filled="f" stroked="t" coordsize="21600,21600" o:gfxdata="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LK0lNkAAAAJAQAADwAAAAAAAAABACAAAAAiAAAAZHJzL2Rv&#10;d25yZXYueG1sUEsBAhQAFAAAAAgAh07iQNb777ByAgAA2AQAAA4AAAAAAAAAAQAgAAAAKAEAAGRy&#10;cy9lMm9Eb2MueG1sUEsFBgAAAAAGAAYAWQEAAAwGAAAAAA==&#10;">
                <v:fill on="f" focussize="0,0"/>
                <v:stroke weight="2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登录国有资产管理处官网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3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河北北方学院资产管理平台</w:t>
      </w:r>
    </w:p>
    <w:p>
      <w:pPr>
        <w:keepNext w:val="0"/>
        <w:keepLines w:val="0"/>
        <w:pageBreakBefore w:val="0"/>
        <w:widowControl w:val="0"/>
        <w:tabs>
          <w:tab w:val="left" w:pos="4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17780</wp:posOffset>
            </wp:positionV>
            <wp:extent cx="1535430" cy="405765"/>
            <wp:effectExtent l="0" t="0" r="3810" b="5715"/>
            <wp:wrapSquare wrapText="bothSides"/>
            <wp:docPr id="17" name="图片 17" descr="171089978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0899784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169545</wp:posOffset>
                </wp:positionV>
                <wp:extent cx="240030" cy="8255"/>
                <wp:effectExtent l="635" t="59690" r="6985" b="6540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8.15pt;margin-top:13.35pt;height:0.65pt;width:18.9pt;z-index:251667456;mso-width-relative:page;mso-height-relative:page;" filled="f" stroked="t" coordsize="21600,21600" o:gfxdata="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zRzHXAAAACQEAAA8AAAAAAAAAAQAgAAAAIgAAAGRy&#10;cy9kb3ducmV2LnhtbFBLAQIUABQAAAAIAIdO4kBYdh9xBgIAAOMDAAAOAAAAAAAAAAEAIAAAACYB&#10;AABkcnMvZTJvRG9jLnhtbFBLBQYAAAAABgAGAFkBAACeBQAAAAA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178435</wp:posOffset>
                </wp:positionV>
                <wp:extent cx="261620" cy="1270"/>
                <wp:effectExtent l="0" t="63500" r="5080" b="685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3540" y="2362835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35pt;margin-top:14.05pt;height:0.1pt;width:20.6pt;z-index:251666432;mso-width-relative:page;mso-height-relative:page;" filled="f" stroked="t" coordsize="21600,21600" o:gfxdata="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AVU/1gAAAAkBAAAPAAAAAAAA&#10;AAEAIAAAACIAAABkcnMvZG93bnJldi54bWxQSwECFAAUAAAACACHTuJAxF7V+BQCAADvAwAADgAA&#10;AAAAAAABACAAAAAlAQAAZHJzL2Uyb0RvYy54bWxQSwUGAAAAAAYABgBZAQAAqw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或网址登录（建议使用谷歌浏览器）</w:t>
      </w:r>
    </w:p>
    <w:p>
      <w:pPr>
        <w:keepNext w:val="0"/>
        <w:keepLines w:val="0"/>
        <w:pageBreakBefore w:val="0"/>
        <w:widowControl w:val="0"/>
        <w:tabs>
          <w:tab w:val="left" w:pos="43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http://211.81.221.110:8080/ZCGL/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7694930</wp:posOffset>
                </wp:positionH>
                <wp:positionV relativeFrom="paragraph">
                  <wp:posOffset>115570</wp:posOffset>
                </wp:positionV>
                <wp:extent cx="5080" cy="252730"/>
                <wp:effectExtent l="62230" t="0" r="6985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527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5.9pt;margin-top:9.1pt;height:19.9pt;width:0.4pt;z-index:251668480;mso-width-relative:page;mso-height-relative:page;" filled="f" stroked="t" coordsize="21600,21600" o:gfxdata="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VE0h1wAAAAsBAAAPAAAAAAAAAAEAIAAA&#10;ACIAAABkcnMvZG93bnJldi54bWxQSwECFAAUAAAACACHTuJAFEHG/Q0CAADtAwAADgAAAAAAAAAB&#10;ACAAAAAmAQAAZHJzL2Uyb0RvYy54bWxQSwUGAAAAAAYABgBZAQAAp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</w:p>
    <w:p>
      <w:pPr>
        <w:tabs>
          <w:tab w:val="left" w:pos="8657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180340</wp:posOffset>
                </wp:positionV>
                <wp:extent cx="3061970" cy="1483360"/>
                <wp:effectExtent l="13970" t="13970" r="17780" b="266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3595" y="2987040"/>
                          <a:ext cx="3061970" cy="148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填写申请表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各单位填写《河北北方学院国有资产处置申请表》（附件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）和《河北北方学院报废仪器设备交接表》（附件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  <w:t>交至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国资处初审，电子版发送至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zhangxuaneic@163.com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4pt;margin-top:14.2pt;height:116.8pt;width:241.1pt;z-index:251662336;mso-width-relative:page;mso-height-relative:page;" fillcolor="#FFFFFF [3201]" filled="t" stroked="t" coordsize="21600,21600" o:gfxdata="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1qh5H2gAAAAoBAAAPAAAAAAAAAAEAIAAAACIAAABkcnMvZG93bnJldi54bWxQ&#10;SwECFAAUAAAACACHTuJAj5LymmcCAADHBAAADgAAAAAAAAABACAAAAApAQAAZHJzL2Uyb0RvYy54&#10;bWxQSwUGAAAAAAYABgBZAQAAAgY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填写申请表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各单位填写《河北北方学院国有资产处置申请表》（附件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）和《河北北方学院报废仪器设备交接表》（附件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），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  <w:t>交至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国资处初审，电子版发送至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zhangxuaneic@163.com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179705</wp:posOffset>
                </wp:positionV>
                <wp:extent cx="2700655" cy="1472565"/>
                <wp:effectExtent l="13970" t="13970" r="2857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147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国资处初审；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国有资产处置领导小组审核；</w:t>
                            </w:r>
                          </w:p>
                          <w:p>
                            <w:pPr>
                              <w:spacing w:line="480" w:lineRule="auto"/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学校审批。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65pt;margin-top:14.15pt;height:115.95pt;width:212.65pt;z-index:251672576;mso-width-relative:page;mso-height-relative:page;" fillcolor="#FFFFFF [3201]" filled="t" stroked="t" coordsize="21600,21600" o:gfxdata="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8IJQL&#10;2QAAAAkBAAAPAAAAAAAAAAEAIAAAACIAAABkcnMvZG93bnJldi54bWxQSwECFAAUAAAACACHTuJA&#10;71MXJFkCAAC5BAAADgAAAAAAAAABACAAAAAoAQAAZHJzL2Uyb0RvYy54bWxQSwUGAAAAAAYABgBZ&#10;AQAA8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国资处初审；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国有资产处置领导小组审核；</w:t>
                      </w:r>
                    </w:p>
                    <w:p>
                      <w:pPr>
                        <w:spacing w:line="480" w:lineRule="auto"/>
                        <w:jc w:val="center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学校审批。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188595</wp:posOffset>
                </wp:positionV>
                <wp:extent cx="2581910" cy="1480820"/>
                <wp:effectExtent l="13970" t="13970" r="25400" b="292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8910" y="2868295"/>
                          <a:ext cx="258191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整理待报废资产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各单位根据系统所示，整理拟报废资产，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zh-CN"/>
                              </w:rPr>
                              <w:t>拟报废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val="en-US" w:eastAsia="zh-CN"/>
                              </w:rPr>
                              <w:t>资产净值应当为0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（资产净值为0代表已达报废年限；已达报废年限仍可继续使用的资产应当继续使用），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务必做到账物相符。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9.9pt;margin-top:14.85pt;height:116.6pt;width:203.3pt;z-index:251661312;mso-width-relative:page;mso-height-relative:page;" fillcolor="#FFFFFF [3201]" filled="t" stroked="t" coordsize="21600,21600" o:gfxdata="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rWpQnaAAAACwEAAA8AAAAAAAAAAQAgAAAAIgAAAGRycy9kb3ducmV2LnhtbFBL&#10;AQIUABQAAAAIAIdO4kAbSaI6ZgIAAMUEAAAOAAAAAAAAAAEAIAAAACkBAABkcnMvZTJvRG9jLnht&#10;bFBLBQYAAAAABgAGAFkBAAAB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整理待报废资产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各单位根据系统所示，整理拟报废资产，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eastAsia="zh-CN"/>
                        </w:rPr>
                        <w:t>拟报废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highlight w:val="yellow"/>
                          <w:lang w:val="en-US" w:eastAsia="zh-CN"/>
                        </w:rPr>
                        <w:t>资产净值应当为0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（资产净值为0代表已达报废年限；已达报废年限仍可继续使用的资产应当继续使用），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务必做到账物相符。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144145</wp:posOffset>
                </wp:positionV>
                <wp:extent cx="201930" cy="9525"/>
                <wp:effectExtent l="0" t="60325" r="11430" b="673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4.05pt;margin-top:11.35pt;height:0.75pt;width:15.9pt;z-index:251674624;mso-width-relative:page;mso-height-relative:page;" filled="f" stroked="t" coordsize="21600,21600" o:gfxdata="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thOLtcAAAAJAQAADwAAAAAAAAABACAAAAAi&#10;AAAAZHJzL2Rvd25yZXYueG1sUEsBAhQAFAAAAAgAh07iQHKYPSkLAgAA6wMAAA4AAAAAAAAAAQAg&#10;AAAAJgEAAGRycy9lMm9Eb2MueG1sUEsFBgAAAAAGAAYAWQEAAKM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163195</wp:posOffset>
                </wp:positionV>
                <wp:extent cx="201930" cy="9525"/>
                <wp:effectExtent l="0" t="60325" r="7620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0.3pt;margin-top:12.85pt;height:0.75pt;width:15.9pt;z-index:251670528;mso-width-relative:page;mso-height-relative:page;" filled="f" stroked="t" coordsize="21600,21600" o:gfxdata="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oRjf9cAAAAJAQAADwAAAAAAAAABACAA&#10;AAAiAAAAZHJzL2Rvd25yZXYueG1sUEsBAhQAFAAAAAgAh07iQEWwPRgOAgAA7QMAAA4AAAAAAAAA&#10;AQAgAAAAJgEAAGRycy9lMm9Eb2MueG1sUEsFBgAAAAAGAAYAWQEAAKY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2244"/>
        </w:tabs>
        <w:rPr>
          <w:sz w:val="28"/>
        </w:rPr>
      </w:pPr>
      <w:r>
        <w:rPr>
          <w:rFonts w:hint="eastAsia"/>
          <w:sz w:val="28"/>
          <w:lang w:eastAsia="zh-CN"/>
        </w:rPr>
        <w:tab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137795</wp:posOffset>
                </wp:positionV>
                <wp:extent cx="5080" cy="223520"/>
                <wp:effectExtent l="61595" t="635" r="70485" b="44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23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4pt;margin-top:10.85pt;height:17.6pt;width:0.4pt;z-index:251671552;mso-width-relative:page;mso-height-relative:page;" filled="f" stroked="t" coordsize="21600,21600" o:gfxdata="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k6LS1wAAAAkBAAAPAAAAAAAAAAEAIAAA&#10;ACIAAABkcnMvZG93bnJldi54bWxQSwECFAAUAAAACACHTuJA6o1g/w0CAADrAwAADgAAAAAAAAAB&#10;ACAAAAAmAQAAZHJzL2Uyb0RvYy54bWxQSwUGAAAAAAYABgBZAQAAp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59690</wp:posOffset>
                </wp:positionV>
                <wp:extent cx="2524125" cy="1667510"/>
                <wp:effectExtent l="13970" t="13970" r="22225" b="254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54975" y="4892675"/>
                          <a:ext cx="2524125" cy="166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6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处置完成，材料存档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3pt;margin-top:4.7pt;height:131.3pt;width:198.75pt;z-index:251665408;mso-width-relative:page;mso-height-relative:page;" fillcolor="#FFFFFF [3201]" filled="t" stroked="t" coordsize="21600,21600" o:gfxdata="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N2lW2QAAAAsBAAAPAAAAAAAAAAEAIAAAACIAAABkcnMvZG93bnJldi54bWxQSwEC&#10;FAAUAAAACACHTuJAJbX+umUCAADHBAAADgAAAAAAAAABACAAAAAo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600" w:lineRule="exact"/>
                        <w:jc w:val="center"/>
                        <w:textAlignment w:val="auto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处置完成，材料存档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48260</wp:posOffset>
                </wp:positionV>
                <wp:extent cx="2992755" cy="1677670"/>
                <wp:effectExtent l="13970" t="13970" r="2603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9660" y="4904740"/>
                          <a:ext cx="2992755" cy="167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240" w:line="13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</w:rPr>
                              <w:t>进行销账处理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，报上级单位备案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15pt;margin-top:3.8pt;height:132.1pt;width:235.65pt;z-index:251664384;mso-width-relative:page;mso-height-relative:page;" fillcolor="#FFFFFF [3201]" filled="t" stroked="t" coordsize="21600,21600" o:gfxdata="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atvD9gAAAAJAQAADwAAAAAAAAABACAAAAAiAAAAZHJzL2Rvd25yZXYueG1sUEsB&#10;AhQAFAAAAAgAh07iQIhocudnAgAAxwQAAA4AAAAAAAAAAQAgAAAAJw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240" w:line="13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</w:rPr>
                        <w:t>进行销账处理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，报上级单位备案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2646045" cy="1694815"/>
                <wp:effectExtent l="13970" t="13970" r="22225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1405" y="4904105"/>
                          <a:ext cx="2646045" cy="169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482" w:firstLineChars="2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审批通过后，由国资处按照相关处置流程，对废旧资产进行回收并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</w:rPr>
                              <w:t>公开招标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处置。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482" w:firstLineChars="200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在学校审批通过之前，各单位应妥善保管拟报废资产，不得自行处置国有资产，资产移交前应确保待报废资产的安全完整，防止造成环境污染和丢失。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5pt;margin-top:1.75pt;height:133.45pt;width:208.35pt;z-index:251663360;mso-width-relative:page;mso-height-relative:page;" fillcolor="#FFFFFF [3201]" filled="t" stroked="t" coordsize="21600,21600" o:gfxdata="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2Srr72AAAAAgBAAAPAAAAAAAAAAEAIAAAACIAAABkcnMvZG93bnJldi54bWxQSwEC&#10;FAAUAAAACACHTuJA8Z4ZTWYCAADHBAAADgAAAAAAAAABACAAAAAn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482" w:firstLineChars="2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kern w:val="0"/>
                          <w:sz w:val="24"/>
                          <w:szCs w:val="24"/>
                          <w:lang w:eastAsia="zh-CN"/>
                        </w:rPr>
                        <w:t>审批通过后，由国资处按照相关处置流程，对废旧资产进行回收并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</w:rPr>
                        <w:t>公开招标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处置。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482" w:firstLineChars="200"/>
                        <w:jc w:val="lef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>在学校审批通过之前，各单位应妥善保管拟报废资产，不得自行处置国有资产，资产移交前应确保待报废资产的安全完整，防止造成环境污染和丢失。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4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45"/>
        </w:tabs>
        <w:bidi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436245</wp:posOffset>
                </wp:positionV>
                <wp:extent cx="261620" cy="1270"/>
                <wp:effectExtent l="0" t="63500" r="12700" b="7239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9.1pt;margin-top:34.35pt;height:0.1pt;width:20.6pt;z-index:251676672;mso-width-relative:page;mso-height-relative:page;" filled="f" stroked="t" coordsize="21600,21600" o:gfxdata="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wXGC1gAAAAkBAAAPAAAAAAAAAAEAIAAAACIAAABkcnMv&#10;ZG93bnJldi54bWxQSwECFAAUAAAACACHTuJAdGg4VAUCAADhAwAADgAAAAAAAAABACAAAAAlAQAA&#10;ZHJzL2Uyb0RvYy54bWxQSwUGAAAAAAYABgBZAQAAn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426720</wp:posOffset>
                </wp:positionV>
                <wp:extent cx="261620" cy="1270"/>
                <wp:effectExtent l="0" t="63500" r="12700" b="723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1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pt;margin-top:33.6pt;height:0.1pt;width:20.6pt;z-index:251675648;mso-width-relative:page;mso-height-relative:page;" filled="f" stroked="t" coordsize="21600,21600" o:gfxdata="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oMdO1gAAAAkBAAAPAAAAAAAAAAEAIAAAACIAAABkcnMv&#10;ZG93bnJldi54bWxQSwECFAAUAAAACACHTuJAjq0vAAUCAADhAwAADgAAAAAAAAABACAAAAAlAQAA&#10;ZHJzL2Uyb0RvYy54bWxQSwUGAAAAAAYABgBZAQAAnA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203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134" w:right="1440" w:bottom="52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4"/>
        <w:tblW w:w="14468" w:type="dxa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52"/>
        <w:gridCol w:w="615"/>
        <w:gridCol w:w="952"/>
        <w:gridCol w:w="885"/>
        <w:gridCol w:w="1227"/>
        <w:gridCol w:w="954"/>
        <w:gridCol w:w="222"/>
        <w:gridCol w:w="1225"/>
        <w:gridCol w:w="955"/>
        <w:gridCol w:w="954"/>
        <w:gridCol w:w="460"/>
        <w:gridCol w:w="2551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4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附件1                           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河北北方学院国有资产处置申请表（账物相符）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0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填报单位：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所属实验室/使用部门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总台件数：                        总金额：                  （如申请报废设备较多，可以按以上格式另附清单）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处置原因：</w:t>
            </w:r>
          </w:p>
        </w:tc>
        <w:tc>
          <w:tcPr>
            <w:tcW w:w="128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设备已达报废年限，无维修使用价值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技术鉴定意见：</w:t>
            </w:r>
          </w:p>
        </w:tc>
        <w:tc>
          <w:tcPr>
            <w:tcW w:w="608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申请报废</w:t>
            </w: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结论：</w:t>
            </w:r>
          </w:p>
        </w:tc>
        <w:tc>
          <w:tcPr>
            <w:tcW w:w="48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69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鉴定专家</w:t>
            </w: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部门意见：</w:t>
            </w:r>
          </w:p>
        </w:tc>
        <w:tc>
          <w:tcPr>
            <w:tcW w:w="48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部门领导（签字）单位盖章：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签字</w:t>
            </w: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特殊情况说明</w:t>
            </w:r>
          </w:p>
        </w:tc>
        <w:tc>
          <w:tcPr>
            <w:tcW w:w="48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6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备注:</w:t>
            </w:r>
          </w:p>
        </w:tc>
        <w:tc>
          <w:tcPr>
            <w:tcW w:w="1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4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注：1、本表一式两份：一份交学校国有资产管理处（需提供电子版），另一份本单位留存。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2、本单位技术鉴定小组成员须由实验室负责人、教学及科研人员、仪器设备管理人员等五人组成。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3、台式电脑、笔记本电脑、打印机（包括一体机）、复印机、传真机、扫描仪使用年限不低于6年；数码照相机、摄像机使用年限不低于6年； 电视机、空 调、音响及多媒体系统使用年限不低于5年；办公家具使用年限不低于15年。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4、教学、科研专用设备使用年限不少于15年。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468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45"/>
        </w:tabs>
        <w:bidi w:val="0"/>
        <w:jc w:val="left"/>
        <w:rPr>
          <w:rFonts w:hint="eastAsia" w:ascii="黑体" w:hAnsi="黑体" w:eastAsia="黑体"/>
          <w:szCs w:val="21"/>
          <w:highlight w:val="none"/>
          <w:lang w:val="en-US" w:eastAsia="zh-CN"/>
        </w:rPr>
        <w:sectPr>
          <w:pgSz w:w="16838" w:h="11906" w:orient="landscape"/>
          <w:pgMar w:top="1134" w:right="1440" w:bottom="52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460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20"/>
        <w:gridCol w:w="1350"/>
        <w:gridCol w:w="1230"/>
        <w:gridCol w:w="1020"/>
        <w:gridCol w:w="690"/>
        <w:gridCol w:w="900"/>
        <w:gridCol w:w="1155"/>
        <w:gridCol w:w="1185"/>
        <w:gridCol w:w="1020"/>
        <w:gridCol w:w="1380"/>
        <w:gridCol w:w="132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13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河北北方学院报废仪器设备交接表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购置日期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移交人        (移交时签字)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接收人       (移交时签字)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移交部门（盖章）：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回收联系人及电话：</w:t>
            </w:r>
            <w:bookmarkStart w:id="0" w:name="_GoBack"/>
            <w:bookmarkEnd w:id="0"/>
          </w:p>
        </w:tc>
        <w:tc>
          <w:tcPr>
            <w:tcW w:w="4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接收部门：国有资产管理处</w:t>
            </w: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交接日期：</w:t>
            </w:r>
          </w:p>
        </w:tc>
      </w:tr>
    </w:tbl>
    <w:p>
      <w:pPr>
        <w:tabs>
          <w:tab w:val="left" w:pos="745"/>
        </w:tabs>
        <w:bidi w:val="0"/>
        <w:jc w:val="left"/>
        <w:rPr>
          <w:rFonts w:hint="eastAsia" w:ascii="黑体" w:hAnsi="黑体" w:eastAsia="黑体"/>
          <w:szCs w:val="21"/>
          <w:highlight w:val="none"/>
          <w:lang w:val="en-US" w:eastAsia="zh-CN"/>
        </w:rPr>
      </w:pPr>
    </w:p>
    <w:sectPr>
      <w:pgSz w:w="16838" w:h="11906" w:orient="landscape"/>
      <w:pgMar w:top="1134" w:right="1440" w:bottom="5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09844C82"/>
    <w:rsid w:val="01BB5BE3"/>
    <w:rsid w:val="023B447C"/>
    <w:rsid w:val="029B5AD9"/>
    <w:rsid w:val="030F6088"/>
    <w:rsid w:val="04990574"/>
    <w:rsid w:val="04EB25C0"/>
    <w:rsid w:val="050746DD"/>
    <w:rsid w:val="05986331"/>
    <w:rsid w:val="05BB38FE"/>
    <w:rsid w:val="06190FCC"/>
    <w:rsid w:val="06340CEF"/>
    <w:rsid w:val="065344DE"/>
    <w:rsid w:val="06A7351F"/>
    <w:rsid w:val="06FF27BE"/>
    <w:rsid w:val="07F83BC4"/>
    <w:rsid w:val="07FE66CB"/>
    <w:rsid w:val="08E7715F"/>
    <w:rsid w:val="091C4074"/>
    <w:rsid w:val="09385C0D"/>
    <w:rsid w:val="09844C82"/>
    <w:rsid w:val="09970E16"/>
    <w:rsid w:val="09BA7BCA"/>
    <w:rsid w:val="0A140428"/>
    <w:rsid w:val="0A527DAF"/>
    <w:rsid w:val="0B361B72"/>
    <w:rsid w:val="0C057409"/>
    <w:rsid w:val="0C7A275C"/>
    <w:rsid w:val="0DCC10E9"/>
    <w:rsid w:val="0DE60893"/>
    <w:rsid w:val="0E037142"/>
    <w:rsid w:val="0E5E7EC3"/>
    <w:rsid w:val="0EC30082"/>
    <w:rsid w:val="0FBC2814"/>
    <w:rsid w:val="105013C5"/>
    <w:rsid w:val="106B68C8"/>
    <w:rsid w:val="109B7D6A"/>
    <w:rsid w:val="10A05A44"/>
    <w:rsid w:val="10A87B1C"/>
    <w:rsid w:val="10CB3E3D"/>
    <w:rsid w:val="115A6EA0"/>
    <w:rsid w:val="11E77D41"/>
    <w:rsid w:val="11F70C41"/>
    <w:rsid w:val="11FD79F3"/>
    <w:rsid w:val="122907E8"/>
    <w:rsid w:val="12353631"/>
    <w:rsid w:val="125A3098"/>
    <w:rsid w:val="13174AE5"/>
    <w:rsid w:val="13A9398F"/>
    <w:rsid w:val="144B756E"/>
    <w:rsid w:val="14794716"/>
    <w:rsid w:val="149208C7"/>
    <w:rsid w:val="14CE7240"/>
    <w:rsid w:val="15043C29"/>
    <w:rsid w:val="15E37F2A"/>
    <w:rsid w:val="16DD6578"/>
    <w:rsid w:val="17975F01"/>
    <w:rsid w:val="17985DC0"/>
    <w:rsid w:val="17D538AD"/>
    <w:rsid w:val="17E04BC6"/>
    <w:rsid w:val="180F75A2"/>
    <w:rsid w:val="19190854"/>
    <w:rsid w:val="192A3FF3"/>
    <w:rsid w:val="19C71013"/>
    <w:rsid w:val="19C81368"/>
    <w:rsid w:val="1A733DBF"/>
    <w:rsid w:val="1A873B37"/>
    <w:rsid w:val="1A9150C0"/>
    <w:rsid w:val="1AF755E7"/>
    <w:rsid w:val="1B3137FD"/>
    <w:rsid w:val="1B395F40"/>
    <w:rsid w:val="1B6B5B74"/>
    <w:rsid w:val="1BAC034C"/>
    <w:rsid w:val="1C267044"/>
    <w:rsid w:val="1C343AE9"/>
    <w:rsid w:val="1C640D9B"/>
    <w:rsid w:val="1CBF2475"/>
    <w:rsid w:val="1D224F23"/>
    <w:rsid w:val="1D293D92"/>
    <w:rsid w:val="1D5A219E"/>
    <w:rsid w:val="1D60675C"/>
    <w:rsid w:val="1DC46F1B"/>
    <w:rsid w:val="1DD67A76"/>
    <w:rsid w:val="1DF54651"/>
    <w:rsid w:val="1EC43D73"/>
    <w:rsid w:val="1F1D68A5"/>
    <w:rsid w:val="1FDA75E3"/>
    <w:rsid w:val="206F05F7"/>
    <w:rsid w:val="207F461E"/>
    <w:rsid w:val="20C0423A"/>
    <w:rsid w:val="20D83B05"/>
    <w:rsid w:val="210668C5"/>
    <w:rsid w:val="21780204"/>
    <w:rsid w:val="226C09A9"/>
    <w:rsid w:val="22E5250A"/>
    <w:rsid w:val="22EE70DF"/>
    <w:rsid w:val="22FB5A65"/>
    <w:rsid w:val="23117344"/>
    <w:rsid w:val="233355D0"/>
    <w:rsid w:val="234A367E"/>
    <w:rsid w:val="23D8713A"/>
    <w:rsid w:val="247A4BEB"/>
    <w:rsid w:val="25B40741"/>
    <w:rsid w:val="26094761"/>
    <w:rsid w:val="261C1C49"/>
    <w:rsid w:val="26426A4A"/>
    <w:rsid w:val="264B6511"/>
    <w:rsid w:val="264D0AF2"/>
    <w:rsid w:val="266D3BDD"/>
    <w:rsid w:val="27237EB2"/>
    <w:rsid w:val="278C73F8"/>
    <w:rsid w:val="27E92A9C"/>
    <w:rsid w:val="29074D38"/>
    <w:rsid w:val="296F089C"/>
    <w:rsid w:val="2A375D41"/>
    <w:rsid w:val="2A3D7405"/>
    <w:rsid w:val="2ABC4498"/>
    <w:rsid w:val="2B400C25"/>
    <w:rsid w:val="2BF673E1"/>
    <w:rsid w:val="2C0632A3"/>
    <w:rsid w:val="2D880661"/>
    <w:rsid w:val="2DC0592F"/>
    <w:rsid w:val="2DDE0612"/>
    <w:rsid w:val="2E1C7142"/>
    <w:rsid w:val="2E8A3BC5"/>
    <w:rsid w:val="2EBA5139"/>
    <w:rsid w:val="2EC37895"/>
    <w:rsid w:val="2F083F5D"/>
    <w:rsid w:val="2F680A5E"/>
    <w:rsid w:val="2FE1594F"/>
    <w:rsid w:val="2FFA37DB"/>
    <w:rsid w:val="302C455E"/>
    <w:rsid w:val="31BF2DEA"/>
    <w:rsid w:val="31D03277"/>
    <w:rsid w:val="32D855FE"/>
    <w:rsid w:val="32D97C0B"/>
    <w:rsid w:val="32F211D6"/>
    <w:rsid w:val="33066E4D"/>
    <w:rsid w:val="33A459E3"/>
    <w:rsid w:val="33FB1B8D"/>
    <w:rsid w:val="34E61407"/>
    <w:rsid w:val="350374C8"/>
    <w:rsid w:val="35D05A62"/>
    <w:rsid w:val="35EA1DF3"/>
    <w:rsid w:val="3602114F"/>
    <w:rsid w:val="363E2B3F"/>
    <w:rsid w:val="365657A0"/>
    <w:rsid w:val="36FC7BAB"/>
    <w:rsid w:val="378779FA"/>
    <w:rsid w:val="398C6B31"/>
    <w:rsid w:val="3A2B7309"/>
    <w:rsid w:val="3B90705F"/>
    <w:rsid w:val="3BC5732A"/>
    <w:rsid w:val="3BCD1529"/>
    <w:rsid w:val="3BEC2AB5"/>
    <w:rsid w:val="3C1E5E88"/>
    <w:rsid w:val="3CD917F6"/>
    <w:rsid w:val="3D9201BC"/>
    <w:rsid w:val="3D956752"/>
    <w:rsid w:val="3DEA1057"/>
    <w:rsid w:val="3E3721A5"/>
    <w:rsid w:val="3E980077"/>
    <w:rsid w:val="3EA036A5"/>
    <w:rsid w:val="3EDD0897"/>
    <w:rsid w:val="40925EE2"/>
    <w:rsid w:val="40D9066B"/>
    <w:rsid w:val="41061B71"/>
    <w:rsid w:val="41476193"/>
    <w:rsid w:val="41CA250B"/>
    <w:rsid w:val="41D11B62"/>
    <w:rsid w:val="425922BF"/>
    <w:rsid w:val="42772D26"/>
    <w:rsid w:val="434370AD"/>
    <w:rsid w:val="435B1AB7"/>
    <w:rsid w:val="437C436D"/>
    <w:rsid w:val="43B92ECB"/>
    <w:rsid w:val="43DD4884"/>
    <w:rsid w:val="44262947"/>
    <w:rsid w:val="449F0313"/>
    <w:rsid w:val="453C0257"/>
    <w:rsid w:val="46D97643"/>
    <w:rsid w:val="475E6263"/>
    <w:rsid w:val="47DE53AE"/>
    <w:rsid w:val="48BB76E5"/>
    <w:rsid w:val="48F07ED9"/>
    <w:rsid w:val="4915548C"/>
    <w:rsid w:val="495518E8"/>
    <w:rsid w:val="498F7EDC"/>
    <w:rsid w:val="4A830548"/>
    <w:rsid w:val="4A8E3A63"/>
    <w:rsid w:val="4AFD380B"/>
    <w:rsid w:val="4B1C2401"/>
    <w:rsid w:val="4B9779EF"/>
    <w:rsid w:val="4BE2266C"/>
    <w:rsid w:val="4D394589"/>
    <w:rsid w:val="4D8B6504"/>
    <w:rsid w:val="4E2A2EC6"/>
    <w:rsid w:val="4E2F2707"/>
    <w:rsid w:val="4E3340CF"/>
    <w:rsid w:val="4E7C16C5"/>
    <w:rsid w:val="4ECE16AF"/>
    <w:rsid w:val="4EEE4FCE"/>
    <w:rsid w:val="4F4E1F91"/>
    <w:rsid w:val="4F786330"/>
    <w:rsid w:val="4FC32A8D"/>
    <w:rsid w:val="506F328F"/>
    <w:rsid w:val="50AB6E4C"/>
    <w:rsid w:val="50FB0FC7"/>
    <w:rsid w:val="50FE0AB7"/>
    <w:rsid w:val="513271FA"/>
    <w:rsid w:val="51637E0A"/>
    <w:rsid w:val="51E90362"/>
    <w:rsid w:val="527F1730"/>
    <w:rsid w:val="53F247B3"/>
    <w:rsid w:val="54627585"/>
    <w:rsid w:val="547E70AC"/>
    <w:rsid w:val="548E562C"/>
    <w:rsid w:val="554168CE"/>
    <w:rsid w:val="55971E0F"/>
    <w:rsid w:val="55FF76F2"/>
    <w:rsid w:val="565D1DD4"/>
    <w:rsid w:val="56B440F1"/>
    <w:rsid w:val="59361875"/>
    <w:rsid w:val="59AF18AE"/>
    <w:rsid w:val="59CF31BE"/>
    <w:rsid w:val="5A7A7747"/>
    <w:rsid w:val="5ACB7C5C"/>
    <w:rsid w:val="5B8D6EAD"/>
    <w:rsid w:val="5BB90243"/>
    <w:rsid w:val="5BE663CF"/>
    <w:rsid w:val="5C267FFF"/>
    <w:rsid w:val="5C295B4F"/>
    <w:rsid w:val="5CF8285E"/>
    <w:rsid w:val="5D7719D5"/>
    <w:rsid w:val="5DAD143F"/>
    <w:rsid w:val="5DD10183"/>
    <w:rsid w:val="5E0E75AB"/>
    <w:rsid w:val="5E304F45"/>
    <w:rsid w:val="5E8A4B8C"/>
    <w:rsid w:val="5EC23124"/>
    <w:rsid w:val="5EF4608B"/>
    <w:rsid w:val="5F3C520F"/>
    <w:rsid w:val="5FED2C2B"/>
    <w:rsid w:val="60367925"/>
    <w:rsid w:val="603926A8"/>
    <w:rsid w:val="60563B24"/>
    <w:rsid w:val="614A659B"/>
    <w:rsid w:val="61DB7243"/>
    <w:rsid w:val="623B57C5"/>
    <w:rsid w:val="62C6314F"/>
    <w:rsid w:val="63133F00"/>
    <w:rsid w:val="63232A5C"/>
    <w:rsid w:val="636522D0"/>
    <w:rsid w:val="639C01C7"/>
    <w:rsid w:val="64855A5A"/>
    <w:rsid w:val="649A14EE"/>
    <w:rsid w:val="65322CBF"/>
    <w:rsid w:val="660858CA"/>
    <w:rsid w:val="66147138"/>
    <w:rsid w:val="66E75E1D"/>
    <w:rsid w:val="676A0B3E"/>
    <w:rsid w:val="67BC2E06"/>
    <w:rsid w:val="67D349A6"/>
    <w:rsid w:val="67EF002B"/>
    <w:rsid w:val="68100C2D"/>
    <w:rsid w:val="68506E3A"/>
    <w:rsid w:val="686D6369"/>
    <w:rsid w:val="68802DFD"/>
    <w:rsid w:val="690F0FFE"/>
    <w:rsid w:val="69FA7C16"/>
    <w:rsid w:val="69FE0E16"/>
    <w:rsid w:val="6AD22940"/>
    <w:rsid w:val="6BA47E76"/>
    <w:rsid w:val="6C422B24"/>
    <w:rsid w:val="6C426A2E"/>
    <w:rsid w:val="6C4E35E5"/>
    <w:rsid w:val="6C5D7504"/>
    <w:rsid w:val="6C611866"/>
    <w:rsid w:val="6D122AA5"/>
    <w:rsid w:val="6D214C2E"/>
    <w:rsid w:val="6D652B07"/>
    <w:rsid w:val="6E9141B3"/>
    <w:rsid w:val="6EEC2AE6"/>
    <w:rsid w:val="706C4FF8"/>
    <w:rsid w:val="708A5BB0"/>
    <w:rsid w:val="70E10D54"/>
    <w:rsid w:val="7150636D"/>
    <w:rsid w:val="71B608C6"/>
    <w:rsid w:val="729B6D09"/>
    <w:rsid w:val="732B7092"/>
    <w:rsid w:val="73C312E0"/>
    <w:rsid w:val="7413559F"/>
    <w:rsid w:val="74277859"/>
    <w:rsid w:val="7474148C"/>
    <w:rsid w:val="74C11D80"/>
    <w:rsid w:val="76402E54"/>
    <w:rsid w:val="764039E5"/>
    <w:rsid w:val="76676040"/>
    <w:rsid w:val="76C07AF1"/>
    <w:rsid w:val="777A28AF"/>
    <w:rsid w:val="77EB211F"/>
    <w:rsid w:val="781C5E92"/>
    <w:rsid w:val="78647597"/>
    <w:rsid w:val="79F44E5E"/>
    <w:rsid w:val="7AD77BBF"/>
    <w:rsid w:val="7B1D4AA5"/>
    <w:rsid w:val="7B2C64BD"/>
    <w:rsid w:val="7B446F42"/>
    <w:rsid w:val="7C747F3B"/>
    <w:rsid w:val="7DD86FC8"/>
    <w:rsid w:val="7F400415"/>
    <w:rsid w:val="7FC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51"/>
    <w:basedOn w:val="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2021-09-17T08:06:00Z</dcterms:created>
  <dc:creator>AB青春荒唐不负你</dc:creator>
  <cp:lastModifiedBy>AB青春荒唐不负你</cp:lastModifiedBy>
  <cp:lastPrinted>2024-03-20T02:42:00Z</cp:lastPrinted>
  <dcterms:modified xsi:type="dcterms:W3CDTF">2024-03-22T03:33:06Z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7C21007E8E274417A0211F7B6F0805C1_13</vt:lpwstr>
  </property>
</Properties>
</file>